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36"/>
          <w:szCs w:val="36"/>
        </w:rPr>
      </w:pPr>
      <w:bookmarkStart w:id="0" w:name="_GoBack"/>
      <w:r>
        <w:rPr>
          <w:rFonts w:hint="eastAsia" w:ascii="黑体" w:hAnsi="黑体" w:eastAsia="黑体"/>
          <w:bCs/>
          <w:spacing w:val="-20"/>
          <w:sz w:val="32"/>
          <w:szCs w:val="32"/>
        </w:rPr>
        <w:t>附件2</w:t>
      </w:r>
      <w:r>
        <w:rPr>
          <w:rFonts w:ascii="方正小标宋简体" w:hAnsi="方正小标宋简体" w:eastAsia="方正小标宋简体"/>
          <w:sz w:val="36"/>
          <w:szCs w:val="36"/>
        </w:rPr>
        <w:t>第四届东北亚（吉林）安全应急产业博览会日程安排表</w:t>
      </w:r>
    </w:p>
    <w:bookmarkEnd w:id="0"/>
    <w:tbl>
      <w:tblPr>
        <w:tblStyle w:val="5"/>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2126"/>
        <w:gridCol w:w="396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419" w:type="dxa"/>
            <w:shd w:val="clear" w:color="auto" w:fill="auto"/>
            <w:vAlign w:val="center"/>
          </w:tcPr>
          <w:p>
            <w:pPr>
              <w:spacing w:line="480" w:lineRule="exact"/>
              <w:jc w:val="center"/>
              <w:rPr>
                <w:rFonts w:ascii="黑体" w:hAnsi="黑体" w:eastAsia="黑体"/>
                <w:sz w:val="28"/>
                <w:szCs w:val="28"/>
              </w:rPr>
            </w:pPr>
            <w:r>
              <w:rPr>
                <w:rFonts w:ascii="黑体" w:hAnsi="黑体" w:eastAsia="黑体"/>
                <w:sz w:val="28"/>
                <w:szCs w:val="28"/>
              </w:rPr>
              <w:t>日</w:t>
            </w:r>
            <w:r>
              <w:rPr>
                <w:rFonts w:hint="eastAsia" w:ascii="黑体" w:hAnsi="黑体" w:eastAsia="黑体"/>
                <w:sz w:val="28"/>
                <w:szCs w:val="28"/>
              </w:rPr>
              <w:t xml:space="preserve"> </w:t>
            </w:r>
            <w:r>
              <w:rPr>
                <w:rFonts w:ascii="黑体" w:hAnsi="黑体" w:eastAsia="黑体"/>
                <w:sz w:val="28"/>
                <w:szCs w:val="28"/>
              </w:rPr>
              <w:t xml:space="preserve"> 期</w:t>
            </w:r>
          </w:p>
        </w:tc>
        <w:tc>
          <w:tcPr>
            <w:tcW w:w="2126" w:type="dxa"/>
            <w:shd w:val="clear" w:color="auto" w:fill="auto"/>
            <w:vAlign w:val="center"/>
          </w:tcPr>
          <w:p>
            <w:pPr>
              <w:spacing w:line="480" w:lineRule="exact"/>
              <w:jc w:val="center"/>
              <w:rPr>
                <w:rFonts w:ascii="黑体" w:hAnsi="黑体" w:eastAsia="黑体"/>
                <w:sz w:val="28"/>
                <w:szCs w:val="28"/>
              </w:rPr>
            </w:pPr>
            <w:r>
              <w:rPr>
                <w:rFonts w:ascii="黑体" w:hAnsi="黑体" w:eastAsia="黑体"/>
                <w:sz w:val="28"/>
                <w:szCs w:val="28"/>
              </w:rPr>
              <w:t>时</w:t>
            </w:r>
            <w:r>
              <w:rPr>
                <w:rFonts w:hint="eastAsia" w:ascii="黑体" w:hAnsi="黑体" w:eastAsia="黑体"/>
                <w:sz w:val="28"/>
                <w:szCs w:val="28"/>
              </w:rPr>
              <w:t xml:space="preserve"> </w:t>
            </w:r>
            <w:r>
              <w:rPr>
                <w:rFonts w:ascii="黑体" w:hAnsi="黑体" w:eastAsia="黑体"/>
                <w:sz w:val="28"/>
                <w:szCs w:val="28"/>
              </w:rPr>
              <w:t xml:space="preserve"> 间</w:t>
            </w:r>
          </w:p>
        </w:tc>
        <w:tc>
          <w:tcPr>
            <w:tcW w:w="3969" w:type="dxa"/>
            <w:shd w:val="clear" w:color="auto" w:fill="auto"/>
            <w:vAlign w:val="center"/>
          </w:tcPr>
          <w:p>
            <w:pPr>
              <w:spacing w:line="480" w:lineRule="exact"/>
              <w:jc w:val="center"/>
              <w:rPr>
                <w:rFonts w:ascii="黑体" w:hAnsi="黑体" w:eastAsia="黑体"/>
                <w:sz w:val="28"/>
                <w:szCs w:val="28"/>
              </w:rPr>
            </w:pPr>
            <w:r>
              <w:rPr>
                <w:rFonts w:ascii="黑体" w:hAnsi="黑体" w:eastAsia="黑体"/>
                <w:sz w:val="28"/>
                <w:szCs w:val="28"/>
              </w:rPr>
              <w:t>主要内容</w:t>
            </w:r>
          </w:p>
        </w:tc>
        <w:tc>
          <w:tcPr>
            <w:tcW w:w="2551" w:type="dxa"/>
            <w:shd w:val="clear" w:color="auto" w:fill="auto"/>
            <w:vAlign w:val="center"/>
          </w:tcPr>
          <w:p>
            <w:pPr>
              <w:spacing w:line="480" w:lineRule="exact"/>
              <w:ind w:left="-109" w:leftChars="-52"/>
              <w:jc w:val="center"/>
              <w:rPr>
                <w:rFonts w:ascii="黑体" w:hAnsi="黑体" w:eastAsia="黑体"/>
                <w:sz w:val="28"/>
                <w:szCs w:val="28"/>
              </w:rPr>
            </w:pPr>
            <w:r>
              <w:rPr>
                <w:rFonts w:ascii="黑体" w:hAnsi="黑体" w:eastAsia="黑体"/>
                <w:sz w:val="28"/>
                <w:szCs w:val="28"/>
              </w:rPr>
              <w:t>地</w:t>
            </w:r>
            <w:r>
              <w:rPr>
                <w:rFonts w:hint="eastAsia" w:ascii="黑体" w:hAnsi="黑体" w:eastAsia="黑体"/>
                <w:sz w:val="28"/>
                <w:szCs w:val="28"/>
              </w:rPr>
              <w:t xml:space="preserve"> </w:t>
            </w:r>
            <w:r>
              <w:rPr>
                <w:rFonts w:ascii="黑体" w:hAnsi="黑体" w:eastAsia="黑体"/>
                <w:sz w:val="28"/>
                <w:szCs w:val="28"/>
              </w:rPr>
              <w:t xml:space="preserve">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41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9月</w:t>
            </w:r>
            <w:r>
              <w:rPr>
                <w:rFonts w:ascii="仿宋" w:hAnsi="仿宋" w:eastAsia="仿宋"/>
                <w:sz w:val="30"/>
                <w:szCs w:val="30"/>
              </w:rPr>
              <w:t>5</w:t>
            </w:r>
            <w:r>
              <w:rPr>
                <w:rFonts w:hint="eastAsia" w:ascii="仿宋" w:hAnsi="仿宋" w:eastAsia="仿宋"/>
                <w:sz w:val="30"/>
                <w:szCs w:val="30"/>
              </w:rPr>
              <w:t>日</w:t>
            </w:r>
          </w:p>
        </w:tc>
        <w:tc>
          <w:tcPr>
            <w:tcW w:w="2126" w:type="dxa"/>
            <w:shd w:val="clear" w:color="auto" w:fill="auto"/>
            <w:vAlign w:val="center"/>
          </w:tcPr>
          <w:p>
            <w:pPr>
              <w:spacing w:line="480" w:lineRule="exact"/>
              <w:jc w:val="center"/>
              <w:rPr>
                <w:rFonts w:ascii="仿宋" w:hAnsi="仿宋" w:eastAsia="仿宋"/>
                <w:sz w:val="30"/>
                <w:szCs w:val="30"/>
              </w:rPr>
            </w:pPr>
            <w:r>
              <w:rPr>
                <w:rFonts w:ascii="仿宋" w:hAnsi="仿宋" w:eastAsia="仿宋"/>
                <w:sz w:val="30"/>
                <w:szCs w:val="30"/>
              </w:rPr>
              <w:t>08:30-16:30</w:t>
            </w:r>
          </w:p>
        </w:tc>
        <w:tc>
          <w:tcPr>
            <w:tcW w:w="396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博览会布展、预展</w:t>
            </w:r>
          </w:p>
        </w:tc>
        <w:tc>
          <w:tcPr>
            <w:tcW w:w="2551" w:type="dxa"/>
            <w:shd w:val="clear" w:color="auto" w:fill="auto"/>
            <w:vAlign w:val="center"/>
          </w:tcPr>
          <w:p>
            <w:pPr>
              <w:spacing w:line="480" w:lineRule="exact"/>
              <w:ind w:left="-109" w:leftChars="-52"/>
              <w:jc w:val="center"/>
              <w:rPr>
                <w:rFonts w:ascii="仿宋" w:hAnsi="仿宋" w:eastAsia="仿宋"/>
                <w:sz w:val="30"/>
                <w:szCs w:val="30"/>
              </w:rPr>
            </w:pPr>
            <w:r>
              <w:rPr>
                <w:rFonts w:hint="eastAsia" w:ascii="仿宋" w:hAnsi="仿宋" w:eastAsia="仿宋"/>
                <w:sz w:val="30"/>
                <w:szCs w:val="30"/>
              </w:rPr>
              <w:t>长春国际会展中心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419" w:type="dxa"/>
            <w:vMerge w:val="restart"/>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9月</w:t>
            </w:r>
            <w:r>
              <w:rPr>
                <w:rFonts w:ascii="仿宋" w:hAnsi="仿宋" w:eastAsia="仿宋"/>
                <w:sz w:val="30"/>
                <w:szCs w:val="30"/>
              </w:rPr>
              <w:t>6</w:t>
            </w:r>
            <w:r>
              <w:rPr>
                <w:rFonts w:hint="eastAsia" w:ascii="仿宋" w:hAnsi="仿宋" w:eastAsia="仿宋"/>
                <w:sz w:val="30"/>
                <w:szCs w:val="30"/>
              </w:rPr>
              <w:t>日</w:t>
            </w:r>
          </w:p>
        </w:tc>
        <w:tc>
          <w:tcPr>
            <w:tcW w:w="2126" w:type="dxa"/>
            <w:shd w:val="clear" w:color="auto" w:fill="auto"/>
            <w:vAlign w:val="center"/>
          </w:tcPr>
          <w:p>
            <w:pPr>
              <w:spacing w:line="480" w:lineRule="exact"/>
              <w:jc w:val="center"/>
              <w:rPr>
                <w:rFonts w:ascii="仿宋" w:hAnsi="仿宋" w:eastAsia="仿宋"/>
                <w:sz w:val="30"/>
                <w:szCs w:val="30"/>
              </w:rPr>
            </w:pPr>
            <w:r>
              <w:rPr>
                <w:rFonts w:ascii="仿宋" w:hAnsi="仿宋" w:eastAsia="仿宋"/>
                <w:sz w:val="30"/>
                <w:szCs w:val="30"/>
              </w:rPr>
              <w:t>09:30-10</w:t>
            </w:r>
            <w:r>
              <w:rPr>
                <w:rFonts w:hint="eastAsia" w:ascii="仿宋" w:hAnsi="仿宋" w:eastAsia="仿宋"/>
                <w:sz w:val="30"/>
                <w:szCs w:val="30"/>
              </w:rPr>
              <w:t>:</w:t>
            </w:r>
            <w:r>
              <w:rPr>
                <w:rFonts w:ascii="仿宋" w:hAnsi="仿宋" w:eastAsia="仿宋"/>
                <w:sz w:val="30"/>
                <w:szCs w:val="30"/>
              </w:rPr>
              <w:t>00</w:t>
            </w:r>
          </w:p>
        </w:tc>
        <w:tc>
          <w:tcPr>
            <w:tcW w:w="396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第四届东北亚（吉林）安全应急产业博览会开幕式</w:t>
            </w:r>
          </w:p>
        </w:tc>
        <w:tc>
          <w:tcPr>
            <w:tcW w:w="2551" w:type="dxa"/>
            <w:vMerge w:val="restart"/>
            <w:shd w:val="clear" w:color="auto" w:fill="auto"/>
            <w:vAlign w:val="center"/>
          </w:tcPr>
          <w:p>
            <w:pPr>
              <w:spacing w:line="480" w:lineRule="exact"/>
              <w:ind w:left="-109" w:leftChars="-52"/>
              <w:jc w:val="center"/>
              <w:rPr>
                <w:rFonts w:ascii="仿宋" w:hAnsi="仿宋" w:eastAsia="仿宋"/>
                <w:sz w:val="30"/>
                <w:szCs w:val="30"/>
              </w:rPr>
            </w:pPr>
            <w:r>
              <w:rPr>
                <w:rFonts w:hint="eastAsia" w:ascii="仿宋" w:hAnsi="仿宋" w:eastAsia="仿宋"/>
                <w:sz w:val="30"/>
                <w:szCs w:val="30"/>
              </w:rPr>
              <w:t>长春国际会展中心</w:t>
            </w:r>
          </w:p>
          <w:p>
            <w:pPr>
              <w:spacing w:line="480" w:lineRule="exact"/>
              <w:ind w:left="-109" w:leftChars="-52"/>
              <w:jc w:val="center"/>
              <w:rPr>
                <w:rFonts w:ascii="仿宋" w:hAnsi="仿宋" w:eastAsia="仿宋"/>
                <w:sz w:val="30"/>
                <w:szCs w:val="30"/>
              </w:rPr>
            </w:pPr>
            <w:r>
              <w:rPr>
                <w:rFonts w:hint="eastAsia" w:ascii="仿宋" w:hAnsi="仿宋" w:eastAsia="仿宋"/>
                <w:sz w:val="30"/>
                <w:szCs w:val="30"/>
              </w:rPr>
              <w:t>5号馆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419" w:type="dxa"/>
            <w:vMerge w:val="continue"/>
            <w:shd w:val="clear" w:color="auto" w:fill="auto"/>
            <w:vAlign w:val="center"/>
          </w:tcPr>
          <w:p>
            <w:pPr>
              <w:spacing w:line="480" w:lineRule="exact"/>
              <w:jc w:val="center"/>
              <w:rPr>
                <w:rFonts w:ascii="仿宋" w:hAnsi="仿宋" w:eastAsia="仿宋"/>
                <w:sz w:val="30"/>
                <w:szCs w:val="30"/>
              </w:rPr>
            </w:pPr>
          </w:p>
        </w:tc>
        <w:tc>
          <w:tcPr>
            <w:tcW w:w="2126" w:type="dxa"/>
            <w:shd w:val="clear" w:color="auto" w:fill="auto"/>
            <w:vAlign w:val="center"/>
          </w:tcPr>
          <w:p>
            <w:pPr>
              <w:spacing w:line="480" w:lineRule="exact"/>
              <w:jc w:val="center"/>
              <w:rPr>
                <w:rFonts w:ascii="仿宋" w:hAnsi="仿宋" w:eastAsia="仿宋"/>
                <w:sz w:val="30"/>
                <w:szCs w:val="30"/>
              </w:rPr>
            </w:pPr>
            <w:r>
              <w:rPr>
                <w:rFonts w:ascii="仿宋" w:hAnsi="仿宋" w:eastAsia="仿宋"/>
                <w:sz w:val="30"/>
                <w:szCs w:val="30"/>
              </w:rPr>
              <w:t>13:</w:t>
            </w:r>
            <w:r>
              <w:rPr>
                <w:rFonts w:hint="eastAsia" w:ascii="仿宋" w:hAnsi="仿宋" w:eastAsia="仿宋"/>
                <w:sz w:val="30"/>
                <w:szCs w:val="30"/>
              </w:rPr>
              <w:t>0</w:t>
            </w:r>
            <w:r>
              <w:rPr>
                <w:rFonts w:ascii="仿宋" w:hAnsi="仿宋" w:eastAsia="仿宋"/>
                <w:sz w:val="30"/>
                <w:szCs w:val="30"/>
              </w:rPr>
              <w:t>0-16:</w:t>
            </w:r>
            <w:r>
              <w:rPr>
                <w:rFonts w:hint="eastAsia" w:ascii="仿宋" w:hAnsi="仿宋" w:eastAsia="仿宋"/>
                <w:sz w:val="30"/>
                <w:szCs w:val="30"/>
              </w:rPr>
              <w:t>3</w:t>
            </w:r>
            <w:r>
              <w:rPr>
                <w:rFonts w:ascii="仿宋" w:hAnsi="仿宋" w:eastAsia="仿宋"/>
                <w:sz w:val="30"/>
                <w:szCs w:val="30"/>
              </w:rPr>
              <w:t>0</w:t>
            </w:r>
          </w:p>
        </w:tc>
        <w:tc>
          <w:tcPr>
            <w:tcW w:w="396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落实十四五规划提升应急协同能力暨东北地区应急管理一体化建设高峰论坛</w:t>
            </w:r>
          </w:p>
        </w:tc>
        <w:tc>
          <w:tcPr>
            <w:tcW w:w="2551" w:type="dxa"/>
            <w:vMerge w:val="continue"/>
            <w:shd w:val="clear" w:color="auto" w:fill="auto"/>
            <w:vAlign w:val="center"/>
          </w:tcPr>
          <w:p>
            <w:pPr>
              <w:spacing w:line="480" w:lineRule="exact"/>
              <w:ind w:left="-109" w:leftChars="-52"/>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1419" w:type="dxa"/>
            <w:vMerge w:val="restart"/>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9月7日</w:t>
            </w:r>
          </w:p>
        </w:tc>
        <w:tc>
          <w:tcPr>
            <w:tcW w:w="2126" w:type="dxa"/>
            <w:shd w:val="clear" w:color="auto" w:fill="auto"/>
            <w:vAlign w:val="center"/>
          </w:tcPr>
          <w:p>
            <w:pPr>
              <w:spacing w:line="480" w:lineRule="exact"/>
              <w:jc w:val="center"/>
              <w:rPr>
                <w:rFonts w:ascii="仿宋" w:hAnsi="仿宋" w:eastAsia="仿宋"/>
                <w:sz w:val="30"/>
                <w:szCs w:val="30"/>
              </w:rPr>
            </w:pPr>
            <w:r>
              <w:rPr>
                <w:rFonts w:ascii="仿宋" w:hAnsi="仿宋" w:eastAsia="仿宋"/>
                <w:sz w:val="30"/>
                <w:szCs w:val="30"/>
              </w:rPr>
              <w:t>09:00-11</w:t>
            </w:r>
            <w:r>
              <w:rPr>
                <w:rFonts w:hint="eastAsia" w:ascii="仿宋" w:hAnsi="仿宋" w:eastAsia="仿宋"/>
                <w:sz w:val="30"/>
                <w:szCs w:val="30"/>
              </w:rPr>
              <w:t>:</w:t>
            </w:r>
            <w:r>
              <w:rPr>
                <w:rFonts w:ascii="仿宋" w:hAnsi="仿宋" w:eastAsia="仿宋"/>
                <w:sz w:val="30"/>
                <w:szCs w:val="30"/>
              </w:rPr>
              <w:t>30</w:t>
            </w:r>
          </w:p>
        </w:tc>
        <w:tc>
          <w:tcPr>
            <w:tcW w:w="396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中国（吉林）自然灾害风险与综合减灾防治高峰论坛暨中国地理学会自然灾害风险与综合减灾专业委员会第三届学术年会</w:t>
            </w:r>
          </w:p>
        </w:tc>
        <w:tc>
          <w:tcPr>
            <w:tcW w:w="2551" w:type="dxa"/>
            <w:vMerge w:val="continue"/>
            <w:shd w:val="clear" w:color="auto" w:fill="auto"/>
            <w:vAlign w:val="center"/>
          </w:tcPr>
          <w:p>
            <w:pPr>
              <w:spacing w:line="480" w:lineRule="exact"/>
              <w:ind w:left="-109" w:leftChars="-52"/>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419" w:type="dxa"/>
            <w:vMerge w:val="continue"/>
            <w:shd w:val="clear" w:color="auto" w:fill="auto"/>
            <w:vAlign w:val="center"/>
          </w:tcPr>
          <w:p>
            <w:pPr>
              <w:spacing w:line="480" w:lineRule="exact"/>
              <w:jc w:val="center"/>
              <w:rPr>
                <w:rFonts w:ascii="仿宋" w:hAnsi="仿宋" w:eastAsia="仿宋"/>
                <w:sz w:val="30"/>
                <w:szCs w:val="30"/>
              </w:rPr>
            </w:pPr>
          </w:p>
        </w:tc>
        <w:tc>
          <w:tcPr>
            <w:tcW w:w="2126" w:type="dxa"/>
            <w:shd w:val="clear" w:color="auto" w:fill="auto"/>
            <w:vAlign w:val="center"/>
          </w:tcPr>
          <w:p>
            <w:pPr>
              <w:spacing w:line="480" w:lineRule="exact"/>
              <w:jc w:val="center"/>
              <w:rPr>
                <w:rFonts w:ascii="仿宋" w:hAnsi="仿宋" w:eastAsia="仿宋"/>
                <w:sz w:val="30"/>
                <w:szCs w:val="30"/>
              </w:rPr>
            </w:pPr>
            <w:r>
              <w:rPr>
                <w:rFonts w:ascii="仿宋" w:hAnsi="仿宋" w:eastAsia="仿宋"/>
                <w:sz w:val="30"/>
                <w:szCs w:val="30"/>
              </w:rPr>
              <w:t>13:30-16:</w:t>
            </w:r>
            <w:r>
              <w:rPr>
                <w:rFonts w:hint="eastAsia" w:ascii="仿宋" w:hAnsi="仿宋" w:eastAsia="仿宋"/>
                <w:sz w:val="30"/>
                <w:szCs w:val="30"/>
              </w:rPr>
              <w:t>1</w:t>
            </w:r>
            <w:r>
              <w:rPr>
                <w:rFonts w:ascii="仿宋" w:hAnsi="仿宋" w:eastAsia="仿宋"/>
                <w:sz w:val="30"/>
                <w:szCs w:val="30"/>
              </w:rPr>
              <w:t>0</w:t>
            </w:r>
          </w:p>
        </w:tc>
        <w:tc>
          <w:tcPr>
            <w:tcW w:w="396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中国（吉林）紧急医学救援论坛</w:t>
            </w:r>
          </w:p>
        </w:tc>
        <w:tc>
          <w:tcPr>
            <w:tcW w:w="2551" w:type="dxa"/>
            <w:vMerge w:val="continue"/>
            <w:shd w:val="clear" w:color="auto" w:fill="auto"/>
            <w:vAlign w:val="center"/>
          </w:tcPr>
          <w:p>
            <w:pPr>
              <w:spacing w:line="480" w:lineRule="exact"/>
              <w:ind w:left="-109" w:leftChars="-52"/>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41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9月</w:t>
            </w:r>
            <w:r>
              <w:rPr>
                <w:rFonts w:ascii="仿宋" w:hAnsi="仿宋" w:eastAsia="仿宋"/>
                <w:sz w:val="30"/>
                <w:szCs w:val="30"/>
              </w:rPr>
              <w:t>8</w:t>
            </w:r>
            <w:r>
              <w:rPr>
                <w:rFonts w:hint="eastAsia" w:ascii="仿宋" w:hAnsi="仿宋" w:eastAsia="仿宋"/>
                <w:sz w:val="30"/>
                <w:szCs w:val="30"/>
              </w:rPr>
              <w:t>日</w:t>
            </w:r>
          </w:p>
        </w:tc>
        <w:tc>
          <w:tcPr>
            <w:tcW w:w="2126"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10</w:t>
            </w:r>
            <w:r>
              <w:rPr>
                <w:rFonts w:ascii="仿宋" w:hAnsi="仿宋" w:eastAsia="仿宋"/>
                <w:sz w:val="30"/>
                <w:szCs w:val="30"/>
              </w:rPr>
              <w:t>:00-1</w:t>
            </w:r>
            <w:r>
              <w:rPr>
                <w:rFonts w:hint="eastAsia" w:ascii="仿宋" w:hAnsi="仿宋" w:eastAsia="仿宋"/>
                <w:sz w:val="30"/>
                <w:szCs w:val="30"/>
              </w:rPr>
              <w:t>2</w:t>
            </w:r>
            <w:r>
              <w:rPr>
                <w:rFonts w:ascii="仿宋" w:hAnsi="仿宋" w:eastAsia="仿宋"/>
                <w:sz w:val="30"/>
                <w:szCs w:val="30"/>
              </w:rPr>
              <w:t>:</w:t>
            </w:r>
            <w:r>
              <w:rPr>
                <w:rFonts w:hint="eastAsia" w:ascii="仿宋" w:hAnsi="仿宋" w:eastAsia="仿宋"/>
                <w:sz w:val="30"/>
                <w:szCs w:val="30"/>
              </w:rPr>
              <w:t>0</w:t>
            </w:r>
            <w:r>
              <w:rPr>
                <w:rFonts w:ascii="仿宋" w:hAnsi="仿宋" w:eastAsia="仿宋"/>
                <w:sz w:val="30"/>
                <w:szCs w:val="30"/>
              </w:rPr>
              <w:t>0</w:t>
            </w:r>
          </w:p>
        </w:tc>
        <w:tc>
          <w:tcPr>
            <w:tcW w:w="396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2022（第四届）中国交通运输安全发展峰会</w:t>
            </w:r>
          </w:p>
        </w:tc>
        <w:tc>
          <w:tcPr>
            <w:tcW w:w="2551" w:type="dxa"/>
            <w:vMerge w:val="continue"/>
            <w:shd w:val="clear" w:color="auto" w:fill="auto"/>
            <w:vAlign w:val="center"/>
          </w:tcPr>
          <w:p>
            <w:pPr>
              <w:spacing w:line="480" w:lineRule="exact"/>
              <w:ind w:left="-109" w:leftChars="-52"/>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141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9月6-</w:t>
            </w:r>
            <w:r>
              <w:rPr>
                <w:rFonts w:ascii="仿宋" w:hAnsi="仿宋" w:eastAsia="仿宋"/>
                <w:sz w:val="30"/>
                <w:szCs w:val="30"/>
              </w:rPr>
              <w:t>8</w:t>
            </w:r>
            <w:r>
              <w:rPr>
                <w:rFonts w:hint="eastAsia" w:ascii="仿宋" w:hAnsi="仿宋" w:eastAsia="仿宋"/>
                <w:sz w:val="30"/>
                <w:szCs w:val="30"/>
              </w:rPr>
              <w:t>日</w:t>
            </w:r>
          </w:p>
        </w:tc>
        <w:tc>
          <w:tcPr>
            <w:tcW w:w="2126" w:type="dxa"/>
            <w:shd w:val="clear" w:color="auto" w:fill="auto"/>
            <w:vAlign w:val="center"/>
          </w:tcPr>
          <w:p>
            <w:pPr>
              <w:spacing w:line="480" w:lineRule="exact"/>
              <w:jc w:val="center"/>
              <w:rPr>
                <w:rFonts w:ascii="仿宋" w:hAnsi="仿宋" w:eastAsia="仿宋"/>
                <w:sz w:val="30"/>
                <w:szCs w:val="30"/>
              </w:rPr>
            </w:pPr>
            <w:r>
              <w:rPr>
                <w:rFonts w:ascii="仿宋" w:hAnsi="仿宋" w:eastAsia="仿宋"/>
                <w:sz w:val="30"/>
                <w:szCs w:val="30"/>
              </w:rPr>
              <w:t>09:00-16:00</w:t>
            </w:r>
          </w:p>
        </w:tc>
        <w:tc>
          <w:tcPr>
            <w:tcW w:w="3969" w:type="dxa"/>
            <w:shd w:val="clear" w:color="auto" w:fill="auto"/>
            <w:vAlign w:val="center"/>
          </w:tcPr>
          <w:p>
            <w:pPr>
              <w:spacing w:line="480" w:lineRule="exact"/>
              <w:jc w:val="center"/>
              <w:rPr>
                <w:rFonts w:ascii="仿宋" w:hAnsi="仿宋" w:eastAsia="仿宋"/>
                <w:sz w:val="30"/>
                <w:szCs w:val="30"/>
              </w:rPr>
            </w:pPr>
            <w:r>
              <w:rPr>
                <w:rFonts w:hint="eastAsia" w:ascii="仿宋" w:hAnsi="仿宋" w:eastAsia="仿宋"/>
                <w:sz w:val="30"/>
                <w:szCs w:val="30"/>
              </w:rPr>
              <w:t>东北三省跨区域紧急医学救援卫生应急联合演练</w:t>
            </w:r>
          </w:p>
        </w:tc>
        <w:tc>
          <w:tcPr>
            <w:tcW w:w="2551" w:type="dxa"/>
            <w:shd w:val="clear" w:color="auto" w:fill="auto"/>
            <w:vAlign w:val="center"/>
          </w:tcPr>
          <w:p>
            <w:pPr>
              <w:spacing w:line="480" w:lineRule="exact"/>
              <w:ind w:left="-109" w:leftChars="-52"/>
              <w:jc w:val="center"/>
              <w:rPr>
                <w:rFonts w:ascii="仿宋" w:hAnsi="仿宋" w:eastAsia="仿宋"/>
                <w:sz w:val="30"/>
                <w:szCs w:val="30"/>
              </w:rPr>
            </w:pPr>
            <w:r>
              <w:rPr>
                <w:rFonts w:hint="eastAsia" w:ascii="仿宋" w:hAnsi="仿宋" w:eastAsia="仿宋"/>
                <w:sz w:val="30"/>
                <w:szCs w:val="30"/>
              </w:rPr>
              <w:t>长春市会展中心</w:t>
            </w:r>
          </w:p>
          <w:p>
            <w:pPr>
              <w:spacing w:line="480" w:lineRule="exact"/>
              <w:ind w:left="-109" w:leftChars="-52"/>
              <w:jc w:val="center"/>
              <w:rPr>
                <w:rFonts w:ascii="仿宋" w:hAnsi="仿宋" w:eastAsia="仿宋"/>
                <w:sz w:val="30"/>
                <w:szCs w:val="30"/>
              </w:rPr>
            </w:pPr>
            <w:r>
              <w:rPr>
                <w:rFonts w:hint="eastAsia" w:ascii="仿宋" w:hAnsi="仿宋" w:eastAsia="仿宋"/>
                <w:sz w:val="30"/>
                <w:szCs w:val="30"/>
              </w:rPr>
              <w:t>南广场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NWY5ZWUzZDE2MzQ2NzhlNzYxMjhkODA5YjdkODUifQ=="/>
  </w:docVars>
  <w:rsids>
    <w:rsidRoot w:val="2F3113CC"/>
    <w:rsid w:val="2F3113CC"/>
    <w:rsid w:val="4D11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
    <w:name w:val="网格型1"/>
    <w:basedOn w:val="2"/>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262</Words>
  <Characters>337</Characters>
  <Lines>0</Lines>
  <Paragraphs>0</Paragraphs>
  <TotalTime>1</TotalTime>
  <ScaleCrop>false</ScaleCrop>
  <LinksUpToDate>false</LinksUpToDate>
  <CharactersWithSpaces>343</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2022-08-22T02:06:00Z</dcterms:created>
  <dc:creator>Administrator</dc:creator>
  <cp:lastModifiedBy>Administrator</cp:lastModifiedBy>
  <dcterms:modified xsi:type="dcterms:W3CDTF">2022-08-22T02:08:31Z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BB6844817C4E4216B1E33F0BAEF15ACF</vt:lpwstr>
  </property>
</Properties>
</file>