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方正小标宋简体" w:hAnsi="方正小标宋简体" w:eastAsia="方正小标宋简体"/>
          <w:sz w:val="36"/>
          <w:szCs w:val="36"/>
        </w:rPr>
        <w:t>第五届中国职业安全健康高峰论坛日程安排表</w:t>
      </w:r>
    </w:p>
    <w:tbl>
      <w:tblPr>
        <w:tblStyle w:val="4"/>
        <w:tblpPr w:leftFromText="180" w:rightFromText="180" w:vertAnchor="text" w:horzAnchor="page" w:tblpX="987" w:tblpY="228"/>
        <w:tblOverlap w:val="never"/>
        <w:tblW w:w="10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86"/>
        <w:gridCol w:w="4399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期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时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间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主要内容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9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全天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主论坛代表报到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长春净月潭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益田</w:t>
            </w:r>
            <w:r>
              <w:rPr>
                <w:rFonts w:ascii="仿宋" w:hAnsi="仿宋" w:eastAsia="仿宋"/>
                <w:sz w:val="30"/>
                <w:szCs w:val="30"/>
              </w:rPr>
              <w:t>喜来登酒店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5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能源检测行业发展座谈会、工业防毒专委会2022学术年会、医疗救护专业分论坛代表报到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</w:t>
            </w:r>
            <w:r>
              <w:rPr>
                <w:rFonts w:ascii="仿宋" w:hAnsi="仿宋" w:eastAsia="仿宋"/>
                <w:sz w:val="30"/>
                <w:szCs w:val="30"/>
              </w:rPr>
              <w:t>华友开元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名都</w:t>
            </w:r>
            <w:r>
              <w:rPr>
                <w:rFonts w:ascii="仿宋" w:hAnsi="仿宋" w:eastAsia="仿宋"/>
                <w:sz w:val="30"/>
                <w:szCs w:val="30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08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</w:t>
            </w:r>
            <w:r>
              <w:rPr>
                <w:rFonts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sz w:val="30"/>
                <w:szCs w:val="30"/>
              </w:rPr>
              <w:t>00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高峰论坛开幕式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长春净月潭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益田</w:t>
            </w:r>
            <w:r>
              <w:rPr>
                <w:rFonts w:ascii="仿宋" w:hAnsi="仿宋" w:eastAsia="仿宋"/>
                <w:sz w:val="30"/>
                <w:szCs w:val="30"/>
              </w:rPr>
              <w:t>喜来登酒店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（一楼益田会议中心）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09:00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-</w:t>
            </w:r>
            <w:r>
              <w:rPr>
                <w:rFonts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sz w:val="30"/>
                <w:szCs w:val="30"/>
              </w:rPr>
              <w:t>00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主旨演讲</w:t>
            </w: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14:00-18:00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主旨演讲</w:t>
            </w: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1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9月</w:t>
            </w:r>
            <w:r>
              <w:rPr>
                <w:rFonts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08:30-10:30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主旨演讲</w:t>
            </w: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10:30-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:</w:t>
            </w:r>
            <w:r>
              <w:rPr>
                <w:rFonts w:ascii="仿宋" w:hAnsi="仿宋" w:eastAsia="仿宋"/>
                <w:sz w:val="30"/>
                <w:szCs w:val="30"/>
              </w:rPr>
              <w:t>00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参观第四届东北亚（吉林）安全应急产业博览会</w:t>
            </w:r>
          </w:p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(所有会议代表)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长春国际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14:00-18:00</w:t>
            </w: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能源检测行业发展座谈会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</w:t>
            </w:r>
            <w:r>
              <w:rPr>
                <w:rFonts w:ascii="仿宋" w:hAnsi="仿宋" w:eastAsia="仿宋"/>
                <w:sz w:val="30"/>
                <w:szCs w:val="30"/>
              </w:rPr>
              <w:t>华友开元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名都</w:t>
            </w:r>
            <w:r>
              <w:rPr>
                <w:rFonts w:ascii="仿宋" w:hAnsi="仿宋" w:eastAsia="仿宋"/>
                <w:sz w:val="30"/>
                <w:szCs w:val="30"/>
              </w:rPr>
              <w:t>酒店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（C厅）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工业防毒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专委会2022学术年会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</w:t>
            </w:r>
            <w:r>
              <w:rPr>
                <w:rFonts w:ascii="仿宋" w:hAnsi="仿宋" w:eastAsia="仿宋"/>
                <w:sz w:val="30"/>
                <w:szCs w:val="30"/>
              </w:rPr>
              <w:t>华友开元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名都</w:t>
            </w:r>
            <w:r>
              <w:rPr>
                <w:rFonts w:ascii="仿宋" w:hAnsi="仿宋" w:eastAsia="仿宋"/>
                <w:sz w:val="30"/>
                <w:szCs w:val="30"/>
              </w:rPr>
              <w:t>酒店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（AB厅）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医疗救护专业分论坛</w:t>
            </w:r>
          </w:p>
        </w:tc>
        <w:tc>
          <w:tcPr>
            <w:tcW w:w="2413" w:type="dxa"/>
            <w:vAlign w:val="center"/>
          </w:tcPr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</w:t>
            </w:r>
            <w:r>
              <w:rPr>
                <w:rFonts w:ascii="仿宋" w:hAnsi="仿宋" w:eastAsia="仿宋"/>
                <w:sz w:val="30"/>
                <w:szCs w:val="30"/>
              </w:rPr>
              <w:t>华友开元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名都</w:t>
            </w:r>
            <w:r>
              <w:rPr>
                <w:rFonts w:ascii="仿宋" w:hAnsi="仿宋" w:eastAsia="仿宋"/>
                <w:sz w:val="30"/>
                <w:szCs w:val="30"/>
              </w:rPr>
              <w:t>酒店</w:t>
            </w:r>
          </w:p>
          <w:p>
            <w:pPr>
              <w:spacing w:line="400" w:lineRule="exact"/>
              <w:ind w:left="-109" w:leftChars="-52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（净月厅）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3" w:hRule="atLeast"/>
        </w:trPr>
        <w:tc>
          <w:tcPr>
            <w:tcW w:w="1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99" w:type="dxa"/>
            <w:vAlign w:val="center"/>
          </w:tcPr>
          <w:p>
            <w:pPr>
              <w:spacing w:line="400" w:lineRule="exact"/>
              <w:ind w:left="-88" w:leftChars="-42" w:right="-84" w:rightChars="-4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“安责险”实施工作座谈会</w:t>
            </w:r>
          </w:p>
        </w:tc>
        <w:tc>
          <w:tcPr>
            <w:tcW w:w="2413" w:type="dxa"/>
            <w:vAlign w:val="center"/>
          </w:tcPr>
          <w:p>
            <w:pPr>
              <w:tabs>
                <w:tab w:val="left" w:pos="2552"/>
              </w:tabs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长春净月潭</w:t>
            </w:r>
          </w:p>
          <w:p>
            <w:pPr>
              <w:tabs>
                <w:tab w:val="left" w:pos="2552"/>
              </w:tabs>
              <w:snapToGri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益田</w:t>
            </w:r>
            <w:r>
              <w:rPr>
                <w:rFonts w:ascii="仿宋" w:hAnsi="仿宋" w:eastAsia="仿宋"/>
                <w:sz w:val="30"/>
                <w:szCs w:val="30"/>
              </w:rPr>
              <w:t>喜来登酒店</w:t>
            </w:r>
          </w:p>
          <w:p>
            <w:pPr>
              <w:tabs>
                <w:tab w:val="left" w:pos="2552"/>
              </w:tabs>
              <w:snapToGrid w:val="0"/>
              <w:spacing w:line="400" w:lineRule="exact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湖畔会议室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NWY5ZWUzZDE2MzQ2NzhlNzYxMjhkODA5YjdkODUifQ=="/>
  </w:docVars>
  <w:rsids>
    <w:rsidRoot w:val="2F3113CC"/>
    <w:rsid w:val="2F3113CC"/>
    <w:rsid w:val="FBEFC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2022-08-22T10:06:00Z</dcterms:created>
  <dc:creator>Administrator</dc:creator>
  <cp:lastModifiedBy>wongchou</cp:lastModifiedBy>
  <dcterms:modified xsi:type="dcterms:W3CDTF">2022-08-25T14:07:53Z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386B1A1A6470421CBD394ECF4F69D0D4</vt:lpwstr>
  </property>
</Properties>
</file>